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9EFC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323F2F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58EB6F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帮扶需求征集表</w:t>
      </w:r>
    </w:p>
    <w:p w14:paraId="3E128C0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C60FB1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请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有需求的院校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选择需要帮扶的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方向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并填写具体需求（其他需求可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补充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），专家顾问团将根据学校需求形成精准帮扶工作方案。</w:t>
      </w:r>
    </w:p>
    <w:p w14:paraId="75C03CB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tbl>
      <w:tblPr>
        <w:tblStyle w:val="3"/>
        <w:tblW w:w="0" w:type="auto"/>
        <w:tblInd w:w="-1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6283"/>
      </w:tblGrid>
      <w:tr w14:paraId="47AAC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</w:tcPr>
          <w:p w14:paraId="29754D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帮扶方向</w:t>
            </w:r>
          </w:p>
        </w:tc>
        <w:tc>
          <w:tcPr>
            <w:tcW w:w="6283" w:type="dxa"/>
          </w:tcPr>
          <w:p w14:paraId="376C64D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具体需求</w:t>
            </w:r>
          </w:p>
        </w:tc>
      </w:tr>
      <w:tr w14:paraId="5ADA8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05C8C71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院校治理</w:t>
            </w:r>
          </w:p>
        </w:tc>
        <w:tc>
          <w:tcPr>
            <w:tcW w:w="6283" w:type="dxa"/>
          </w:tcPr>
          <w:p w14:paraId="4D29AB9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F6C3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628211A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专业建设</w:t>
            </w:r>
          </w:p>
        </w:tc>
        <w:tc>
          <w:tcPr>
            <w:tcW w:w="6283" w:type="dxa"/>
          </w:tcPr>
          <w:p w14:paraId="521CC8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A6F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2AEAE6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师资培养</w:t>
            </w:r>
          </w:p>
        </w:tc>
        <w:tc>
          <w:tcPr>
            <w:tcW w:w="6283" w:type="dxa"/>
          </w:tcPr>
          <w:p w14:paraId="602099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D004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72924CC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专业优化与课程建设</w:t>
            </w:r>
          </w:p>
        </w:tc>
        <w:tc>
          <w:tcPr>
            <w:tcW w:w="6283" w:type="dxa"/>
          </w:tcPr>
          <w:p w14:paraId="7944886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0238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6BE847A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教科研</w:t>
            </w:r>
          </w:p>
        </w:tc>
        <w:tc>
          <w:tcPr>
            <w:tcW w:w="6283" w:type="dxa"/>
          </w:tcPr>
          <w:p w14:paraId="5BEB519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FED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04CCE2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产教融合</w:t>
            </w:r>
          </w:p>
        </w:tc>
        <w:tc>
          <w:tcPr>
            <w:tcW w:w="6283" w:type="dxa"/>
          </w:tcPr>
          <w:p w14:paraId="25B6A3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6F22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7FC0347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数字化赋能</w:t>
            </w:r>
          </w:p>
        </w:tc>
        <w:tc>
          <w:tcPr>
            <w:tcW w:w="6283" w:type="dxa"/>
          </w:tcPr>
          <w:p w14:paraId="2544DA5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A2F5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1FB39B7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服务乡村振兴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“百千万工程”</w:t>
            </w:r>
          </w:p>
        </w:tc>
        <w:tc>
          <w:tcPr>
            <w:tcW w:w="6283" w:type="dxa"/>
          </w:tcPr>
          <w:p w14:paraId="1D65F03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6DBB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0FF3C3D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中高贯通合作</w:t>
            </w:r>
          </w:p>
        </w:tc>
        <w:tc>
          <w:tcPr>
            <w:tcW w:w="6283" w:type="dxa"/>
          </w:tcPr>
          <w:p w14:paraId="7D12A43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2E93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400" w:type="dxa"/>
            <w:vAlign w:val="center"/>
          </w:tcPr>
          <w:p w14:paraId="4FDF826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国际交流与合作</w:t>
            </w:r>
          </w:p>
        </w:tc>
        <w:tc>
          <w:tcPr>
            <w:tcW w:w="6283" w:type="dxa"/>
          </w:tcPr>
          <w:p w14:paraId="6209C8E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C83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0" w:hRule="atLeast"/>
        </w:trPr>
        <w:tc>
          <w:tcPr>
            <w:tcW w:w="8683" w:type="dxa"/>
            <w:gridSpan w:val="2"/>
          </w:tcPr>
          <w:p w14:paraId="3343BA2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240" w:firstLineChars="100"/>
              <w:textAlignment w:val="baseline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其他需求：</w:t>
            </w:r>
          </w:p>
        </w:tc>
      </w:tr>
    </w:tbl>
    <w:p w14:paraId="2662534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0702749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012A0"/>
    <w:rsid w:val="0F0012A0"/>
    <w:rsid w:val="16F45DED"/>
    <w:rsid w:val="172F064F"/>
    <w:rsid w:val="21BD307B"/>
    <w:rsid w:val="274D6EB3"/>
    <w:rsid w:val="28284B7D"/>
    <w:rsid w:val="34CE61DD"/>
    <w:rsid w:val="45A84BC4"/>
    <w:rsid w:val="4D773A25"/>
    <w:rsid w:val="50034297"/>
    <w:rsid w:val="51CA7C64"/>
    <w:rsid w:val="556C2B65"/>
    <w:rsid w:val="5F047D62"/>
    <w:rsid w:val="6C42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首行缩进 21"/>
    <w:basedOn w:val="1"/>
    <w:qFormat/>
    <w:uiPriority w:val="0"/>
    <w:pPr>
      <w:spacing w:line="360" w:lineRule="auto"/>
      <w:ind w:firstLine="420" w:firstLineChars="200"/>
      <w:textAlignment w:val="baseline"/>
    </w:pPr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1370</Words>
  <Characters>1395</Characters>
  <Lines>0</Lines>
  <Paragraphs>0</Paragraphs>
  <TotalTime>12</TotalTime>
  <ScaleCrop>false</ScaleCrop>
  <LinksUpToDate>false</LinksUpToDate>
  <CharactersWithSpaces>1404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2025-05-08T02:28:00Z</dcterms:created>
  <dc:creator>广东职教学会</dc:creator>
  <cp:lastModifiedBy>广东职教学会</cp:lastModifiedBy>
  <dcterms:modified xsi:type="dcterms:W3CDTF">2026-07-16T01:52:50Z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47F414D820E746F2BEB8F1AE0126BE06_13</vt:lpwstr>
  </property>
  <property fmtid="{D5CDD505-2E9C-101B-9397-08002B2CF9AE}" pid="4" name="KSOTemplateDocerSaveRecord">
    <vt:lpwstr>eyJoZGlkIjoiMDBhZmVjYTFhMjgzNWI4MWI1YzAxZjk2MTM4MmQ0M2MiLCJ1c2VySWQiOiI2OTMwMTEzNTAifQ==</vt:lpwstr>
  </property>
</Properties>
</file>